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5B10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様式第</w:t>
      </w: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>8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号</w:t>
      </w: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>(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第</w:t>
      </w: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>9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条関係</w:t>
      </w: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>)</w:t>
      </w:r>
    </w:p>
    <w:p w14:paraId="7FCE3DDD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</w:p>
    <w:p w14:paraId="26284B50" w14:textId="77777777" w:rsidR="00ED04F0" w:rsidRPr="002F7A3D" w:rsidRDefault="00ED04F0" w:rsidP="00ED04F0">
      <w:pPr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資料特別利用許可申請書</w:t>
      </w:r>
    </w:p>
    <w:p w14:paraId="72DDF1A2" w14:textId="3F0EFFF3" w:rsidR="00ED04F0" w:rsidRPr="002F7A3D" w:rsidRDefault="00ED04F0" w:rsidP="00ED04F0">
      <w:pPr>
        <w:overflowPunct w:val="0"/>
        <w:adjustRightInd/>
        <w:ind w:right="420"/>
        <w:jc w:val="right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　年　</w:t>
      </w:r>
      <w:r w:rsidR="00CA2D78">
        <w:rPr>
          <w:rFonts w:asciiTheme="minorEastAsia" w:eastAsiaTheme="minorEastAsia" w:hAnsiTheme="minorEastAsia" w:cs="Times New Roman" w:hint="eastAsia"/>
          <w:color w:val="FF0000"/>
          <w:kern w:val="2"/>
          <w:sz w:val="21"/>
          <w:szCs w:val="24"/>
        </w:rPr>
        <w:t xml:space="preserve">　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月　</w:t>
      </w:r>
      <w:r w:rsidR="00CA2D78">
        <w:rPr>
          <w:rFonts w:asciiTheme="minorEastAsia" w:eastAsiaTheme="minorEastAsia" w:hAnsiTheme="minorEastAsia" w:cs="Times New Roman" w:hint="eastAsia"/>
          <w:color w:val="FF0000"/>
          <w:kern w:val="2"/>
          <w:sz w:val="21"/>
          <w:szCs w:val="24"/>
        </w:rPr>
        <w:t xml:space="preserve">　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日</w:t>
      </w:r>
    </w:p>
    <w:p w14:paraId="478BCF2F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</w:p>
    <w:p w14:paraId="59981750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吉野作造記念館指定管理者</w:t>
      </w: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 xml:space="preserve"> 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様</w:t>
      </w:r>
    </w:p>
    <w:p w14:paraId="3AC33EB7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</w:p>
    <w:p w14:paraId="6F49C679" w14:textId="3D7DF641" w:rsidR="00ED04F0" w:rsidRPr="002F7A3D" w:rsidRDefault="002419BB" w:rsidP="00ED04F0">
      <w:pPr>
        <w:overflowPunct w:val="0"/>
        <w:adjustRightInd/>
        <w:ind w:right="1356" w:firstLineChars="1700" w:firstLine="3978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申請</w:t>
      </w:r>
      <w:r w:rsidR="00ED04F0"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者　</w:t>
      </w:r>
      <w:r w:rsidR="00ED04F0" w:rsidRPr="002F7A3D">
        <w:rPr>
          <w:rFonts w:asciiTheme="minorEastAsia" w:eastAsiaTheme="minorEastAsia" w:hAnsiTheme="minorEastAsia" w:cs="Times New Roman" w:hint="eastAsia"/>
          <w:spacing w:val="105"/>
          <w:kern w:val="2"/>
          <w:sz w:val="21"/>
          <w:szCs w:val="24"/>
        </w:rPr>
        <w:t>住</w:t>
      </w:r>
      <w:r w:rsidR="00ED04F0"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所</w:t>
      </w:r>
      <w:r w:rsidR="00436032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　</w:t>
      </w:r>
    </w:p>
    <w:p w14:paraId="7C50018C" w14:textId="77777777" w:rsidR="00ED04F0" w:rsidRPr="002F7A3D" w:rsidRDefault="00ED04F0" w:rsidP="00ED04F0">
      <w:pPr>
        <w:overflowPunct w:val="0"/>
        <w:adjustRightInd/>
        <w:ind w:right="55" w:firstLineChars="1700" w:firstLine="3978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 xml:space="preserve">        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（団体の場合は所在地）</w:t>
      </w:r>
    </w:p>
    <w:p w14:paraId="24583FC9" w14:textId="1A41B758" w:rsidR="00ED04F0" w:rsidRPr="002F7A3D" w:rsidRDefault="00ED04F0" w:rsidP="00ED04F0">
      <w:pPr>
        <w:overflowPunct w:val="0"/>
        <w:adjustRightInd/>
        <w:ind w:right="2196"/>
        <w:jc w:val="center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/>
          <w:spacing w:val="105"/>
          <w:kern w:val="2"/>
          <w:sz w:val="21"/>
          <w:szCs w:val="24"/>
        </w:rPr>
        <w:t xml:space="preserve">          </w:t>
      </w:r>
      <w:r w:rsidRPr="002F7A3D">
        <w:rPr>
          <w:rFonts w:asciiTheme="minorEastAsia" w:eastAsiaTheme="minorEastAsia" w:hAnsiTheme="minorEastAsia" w:cs="Times New Roman" w:hint="eastAsia"/>
          <w:spacing w:val="105"/>
          <w:kern w:val="2"/>
          <w:sz w:val="21"/>
          <w:szCs w:val="24"/>
        </w:rPr>
        <w:t>氏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名</w:t>
      </w:r>
      <w:r w:rsidR="00436032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　</w:t>
      </w:r>
      <w:r w:rsidR="00CA2D78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　</w:t>
      </w:r>
    </w:p>
    <w:p w14:paraId="6893D975" w14:textId="77777777" w:rsidR="00ED04F0" w:rsidRPr="002F7A3D" w:rsidRDefault="00ED04F0" w:rsidP="00ED04F0">
      <w:pPr>
        <w:tabs>
          <w:tab w:val="left" w:pos="9356"/>
        </w:tabs>
        <w:overflowPunct w:val="0"/>
        <w:adjustRightInd/>
        <w:ind w:right="55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 xml:space="preserve">                                          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（団体の場合は名称及び代表者の氏名）</w:t>
      </w:r>
    </w:p>
    <w:p w14:paraId="0B0A5CBC" w14:textId="66237825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/>
          <w:kern w:val="2"/>
          <w:sz w:val="21"/>
          <w:szCs w:val="24"/>
        </w:rPr>
        <w:t xml:space="preserve">                                          </w:t>
      </w: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電話番号</w:t>
      </w:r>
      <w:r w:rsidR="00436032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　</w:t>
      </w:r>
    </w:p>
    <w:p w14:paraId="27945C1C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</w:p>
    <w:p w14:paraId="019E606A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 xml:space="preserve">　下記のとおり資料を</w:t>
      </w:r>
      <w:r w:rsidR="005A36A9"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特別利用したいので許可されるよう申請いたします。</w:t>
      </w:r>
    </w:p>
    <w:p w14:paraId="33E56580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</w:p>
    <w:p w14:paraId="0273B2AD" w14:textId="77777777" w:rsidR="00ED04F0" w:rsidRPr="002F7A3D" w:rsidRDefault="00ED04F0" w:rsidP="00ED04F0">
      <w:pPr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  <w:r w:rsidRPr="002F7A3D">
        <w:rPr>
          <w:rFonts w:asciiTheme="minorEastAsia" w:eastAsiaTheme="minorEastAsia" w:hAnsiTheme="minorEastAsia" w:cs="Times New Roman" w:hint="eastAsia"/>
          <w:kern w:val="2"/>
          <w:sz w:val="21"/>
          <w:szCs w:val="24"/>
        </w:rPr>
        <w:t>記</w:t>
      </w:r>
    </w:p>
    <w:p w14:paraId="2B9A474A" w14:textId="77777777" w:rsidR="00ED04F0" w:rsidRPr="002F7A3D" w:rsidRDefault="00ED04F0" w:rsidP="00ED04F0">
      <w:pPr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8"/>
        <w:gridCol w:w="7793"/>
      </w:tblGrid>
      <w:tr w:rsidR="00ED04F0" w:rsidRPr="002F7A3D" w14:paraId="6A651B6F" w14:textId="77777777" w:rsidTr="00ED3F38">
        <w:trPr>
          <w:trHeight w:val="1077"/>
        </w:trPr>
        <w:tc>
          <w:tcPr>
            <w:tcW w:w="1668" w:type="dxa"/>
            <w:vAlign w:val="center"/>
          </w:tcPr>
          <w:p w14:paraId="58ADB910" w14:textId="77777777" w:rsidR="00ED04F0" w:rsidRPr="002F7A3D" w:rsidRDefault="00ED04F0" w:rsidP="0020648B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資</w:t>
            </w:r>
            <w:r w:rsidR="00840361"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料</w:t>
            </w:r>
            <w:r w:rsidR="00840361"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名</w:t>
            </w:r>
          </w:p>
        </w:tc>
        <w:tc>
          <w:tcPr>
            <w:tcW w:w="7941" w:type="dxa"/>
            <w:vAlign w:val="center"/>
          </w:tcPr>
          <w:p w14:paraId="1E8A4F45" w14:textId="2A178140" w:rsidR="00ED04F0" w:rsidRPr="002F7A3D" w:rsidRDefault="00ED04F0" w:rsidP="00F47BF6">
            <w:pPr>
              <w:overflowPunct w:val="0"/>
              <w:adjustRightInd/>
              <w:jc w:val="both"/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</w:pPr>
          </w:p>
          <w:p w14:paraId="3B0FDB84" w14:textId="6764B6F0" w:rsidR="00ED04F0" w:rsidRPr="002F7A3D" w:rsidRDefault="00ED04F0" w:rsidP="00ED04F0">
            <w:pPr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計（</w:t>
            </w:r>
            <w:r w:rsidR="008A11F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 xml:space="preserve"> </w:t>
            </w:r>
            <w:r w:rsidR="00CA2D78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="00ED095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）点</w:t>
            </w:r>
          </w:p>
        </w:tc>
      </w:tr>
      <w:tr w:rsidR="00ED04F0" w:rsidRPr="002F7A3D" w14:paraId="07A17DC8" w14:textId="77777777" w:rsidTr="00ED04F0">
        <w:trPr>
          <w:trHeight w:val="737"/>
        </w:trPr>
        <w:tc>
          <w:tcPr>
            <w:tcW w:w="1668" w:type="dxa"/>
            <w:vAlign w:val="center"/>
          </w:tcPr>
          <w:p w14:paraId="43DA7247" w14:textId="77777777" w:rsidR="00ED04F0" w:rsidRPr="002F7A3D" w:rsidRDefault="00ED04F0" w:rsidP="0020648B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利用目的</w:t>
            </w:r>
          </w:p>
        </w:tc>
        <w:tc>
          <w:tcPr>
            <w:tcW w:w="7941" w:type="dxa"/>
            <w:vAlign w:val="center"/>
          </w:tcPr>
          <w:p w14:paraId="2E5ED86C" w14:textId="3ABCCA0B" w:rsidR="00ED04F0" w:rsidRPr="002F7A3D" w:rsidRDefault="00ED04F0" w:rsidP="0020648B">
            <w:pPr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</w:p>
        </w:tc>
      </w:tr>
      <w:tr w:rsidR="00ED04F0" w:rsidRPr="002F7A3D" w14:paraId="5EB6D00C" w14:textId="77777777" w:rsidTr="00ED04F0">
        <w:trPr>
          <w:trHeight w:val="737"/>
        </w:trPr>
        <w:tc>
          <w:tcPr>
            <w:tcW w:w="1668" w:type="dxa"/>
            <w:vAlign w:val="center"/>
          </w:tcPr>
          <w:p w14:paraId="59630D43" w14:textId="77777777" w:rsidR="00ED04F0" w:rsidRPr="002F7A3D" w:rsidRDefault="00840361" w:rsidP="0020648B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利用</w:t>
            </w:r>
            <w:r w:rsidR="00ED04F0"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方法</w:t>
            </w:r>
          </w:p>
        </w:tc>
        <w:tc>
          <w:tcPr>
            <w:tcW w:w="7941" w:type="dxa"/>
            <w:vAlign w:val="center"/>
          </w:tcPr>
          <w:p w14:paraId="4800B89A" w14:textId="77777777" w:rsidR="00ED04F0" w:rsidRPr="002F7A3D" w:rsidRDefault="00ED04F0" w:rsidP="0020648B">
            <w:pPr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転載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Pr="00DD0DF9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貸出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撮影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複写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閲覧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その他（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                      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）</w:t>
            </w:r>
          </w:p>
        </w:tc>
      </w:tr>
      <w:tr w:rsidR="00ED04F0" w:rsidRPr="003E3C0E" w14:paraId="2EC60C4E" w14:textId="77777777" w:rsidTr="00ED04F0">
        <w:trPr>
          <w:trHeight w:val="737"/>
        </w:trPr>
        <w:tc>
          <w:tcPr>
            <w:tcW w:w="1668" w:type="dxa"/>
            <w:vAlign w:val="center"/>
          </w:tcPr>
          <w:p w14:paraId="26584FFA" w14:textId="77777777" w:rsidR="00ED04F0" w:rsidRPr="002F7A3D" w:rsidRDefault="00840361" w:rsidP="0020648B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利用</w:t>
            </w:r>
            <w:r w:rsidR="00ED04F0"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期間</w:t>
            </w:r>
          </w:p>
        </w:tc>
        <w:tc>
          <w:tcPr>
            <w:tcW w:w="7941" w:type="dxa"/>
            <w:vAlign w:val="center"/>
          </w:tcPr>
          <w:p w14:paraId="2500E7B7" w14:textId="040B3A19" w:rsidR="00ED04F0" w:rsidRPr="00004920" w:rsidRDefault="00743D5A" w:rsidP="003E3C0E">
            <w:pPr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color w:val="FF0000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令和</w:t>
            </w:r>
            <w:r w:rsidR="00004920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>5</w:t>
            </w:r>
            <w:r w:rsidR="00ED04F0"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年</w:t>
            </w:r>
            <w:r w:rsidR="00ED04F0"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="00004920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1</w:t>
            </w:r>
            <w:r w:rsidR="00ED04F0"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月</w:t>
            </w:r>
            <w:r w:rsidR="00ED04F0"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="00004920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 xml:space="preserve">　</w:t>
            </w:r>
            <w:r w:rsidR="00ED04F0"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日</w:t>
            </w:r>
            <w:r w:rsidR="00ED04F0"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="00ED04F0"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～</w:t>
            </w:r>
            <w:r w:rsidR="00ED04F0" w:rsidRPr="00CA2D78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</w:t>
            </w:r>
            <w:r w:rsidR="00004920"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 xml:space="preserve">　</w:t>
            </w:r>
            <w:r w:rsidR="00ED04F0"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月</w:t>
            </w:r>
            <w:r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 xml:space="preserve">　</w:t>
            </w:r>
            <w:r w:rsidR="00ED04F0" w:rsidRPr="00CA2D78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</w:t>
            </w:r>
            <w:r w:rsidR="00004920"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 xml:space="preserve">　</w:t>
            </w:r>
            <w:r w:rsidR="00ED04F0" w:rsidRPr="00CA2D7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日</w:t>
            </w:r>
          </w:p>
        </w:tc>
      </w:tr>
      <w:tr w:rsidR="00833D1C" w:rsidRPr="002F7A3D" w14:paraId="63D19B1C" w14:textId="77777777" w:rsidTr="00ED04F0">
        <w:trPr>
          <w:trHeight w:val="737"/>
        </w:trPr>
        <w:tc>
          <w:tcPr>
            <w:tcW w:w="1668" w:type="dxa"/>
            <w:vAlign w:val="center"/>
          </w:tcPr>
          <w:p w14:paraId="7ED2E858" w14:textId="77777777" w:rsidR="00833D1C" w:rsidRPr="002F7A3D" w:rsidRDefault="00833D1C" w:rsidP="0020648B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減免の事由</w:t>
            </w:r>
          </w:p>
          <w:p w14:paraId="7C287A44" w14:textId="77777777" w:rsidR="00833D1C" w:rsidRPr="002F7A3D" w:rsidRDefault="00833D1C" w:rsidP="00833D1C">
            <w:pPr>
              <w:overflowPunct w:val="0"/>
              <w:adjustRightInd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※該当する番号に○をつけてください。</w:t>
            </w:r>
          </w:p>
        </w:tc>
        <w:tc>
          <w:tcPr>
            <w:tcW w:w="7941" w:type="dxa"/>
            <w:vAlign w:val="center"/>
          </w:tcPr>
          <w:p w14:paraId="37E77E1C" w14:textId="77777777" w:rsidR="00833D1C" w:rsidRPr="002F7A3D" w:rsidRDefault="00833D1C" w:rsidP="00DE274C">
            <w:pPr>
              <w:overflowPunct w:val="0"/>
              <w:adjustRightInd/>
              <w:spacing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1918FE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１．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地方公共団体が行う</w:t>
            </w:r>
            <w:r w:rsidR="001140EC"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教育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，学術，文化に係る事業の用に供する。</w:t>
            </w:r>
          </w:p>
          <w:p w14:paraId="46DDD84E" w14:textId="77777777" w:rsidR="00F30A3A" w:rsidRPr="002F7A3D" w:rsidRDefault="00833D1C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F13D7C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２．</w:t>
            </w:r>
            <w:r w:rsidR="00F30A3A"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公共法人，公益法人等が行う非収益事業及び</w:t>
            </w:r>
            <w:r w:rsidR="00F30A3A" w:rsidRPr="002F7A3D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NPO</w:t>
            </w:r>
            <w:r w:rsidR="00F30A3A"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法人が行う</w:t>
            </w:r>
            <w:r w:rsidR="00F30A3A" w:rsidRPr="002F7A3D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NPO</w:t>
            </w:r>
            <w:r w:rsidR="00F30A3A"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活動のうち，教育，学術，文化に係る事業活動の用に供する。</w:t>
            </w:r>
          </w:p>
          <w:p w14:paraId="47C003E6" w14:textId="77777777" w:rsidR="00F30A3A" w:rsidRPr="002F7A3D" w:rsidRDefault="00F30A3A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1918FE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３．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博物館，美術館，図書館，研究所，学校その他の教育</w:t>
            </w:r>
            <w:r w:rsidR="001140EC"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機関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（営利団体を除く）等において教育普及，調査研究，展示公開等の用に供する。</w:t>
            </w:r>
          </w:p>
          <w:p w14:paraId="2C62670C" w14:textId="77777777" w:rsidR="00F30A3A" w:rsidRPr="002F7A3D" w:rsidRDefault="00F30A3A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CA2D78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４．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一切の対価を受けずに教育，学校，</w:t>
            </w:r>
            <w:r w:rsidR="00DE274C"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文化に係る事業の用に供する。（助成金等は対価に含まない。）</w:t>
            </w:r>
          </w:p>
          <w:p w14:paraId="5617FEB1" w14:textId="77777777" w:rsidR="00DE274C" w:rsidRPr="002F7A3D" w:rsidRDefault="00DE274C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５．文部科学大臣の検定を経た教科用図書または学校教育番組・社会教育番組の用に供する。（教養番組は含まない。）</w:t>
            </w:r>
          </w:p>
          <w:p w14:paraId="7192A324" w14:textId="77777777" w:rsidR="00DE274C" w:rsidRPr="002F7A3D" w:rsidRDefault="00DE274C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６．時事の報道の用に供する。</w:t>
            </w:r>
          </w:p>
          <w:p w14:paraId="218989ED" w14:textId="77777777" w:rsidR="00DE274C" w:rsidRPr="002F7A3D" w:rsidRDefault="00DE274C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７．大崎市が行う事業に寄与する用に供する。</w:t>
            </w:r>
          </w:p>
          <w:p w14:paraId="347D07AA" w14:textId="77777777" w:rsidR="00DE274C" w:rsidRPr="002F7A3D" w:rsidRDefault="00DE274C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８．地域文化の振興に寄与する用に供する。</w:t>
            </w:r>
          </w:p>
          <w:p w14:paraId="3B9BD1EF" w14:textId="77777777" w:rsidR="00DE274C" w:rsidRPr="002F7A3D" w:rsidRDefault="00DE274C" w:rsidP="00DE274C">
            <w:pPr>
              <w:overflowPunct w:val="0"/>
              <w:adjustRightInd/>
              <w:spacing w:line="240" w:lineRule="exact"/>
              <w:ind w:left="448" w:hangingChars="200" w:hanging="448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９．その他（具体的に記入）【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 xml:space="preserve">                                    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】</w:t>
            </w:r>
          </w:p>
        </w:tc>
      </w:tr>
      <w:tr w:rsidR="00ED04F0" w:rsidRPr="002F7A3D" w14:paraId="18966B53" w14:textId="77777777" w:rsidTr="00ED04F0">
        <w:trPr>
          <w:trHeight w:val="737"/>
        </w:trPr>
        <w:tc>
          <w:tcPr>
            <w:tcW w:w="1668" w:type="dxa"/>
            <w:vAlign w:val="center"/>
          </w:tcPr>
          <w:p w14:paraId="7B38607A" w14:textId="77777777" w:rsidR="00ED04F0" w:rsidRPr="002F7A3D" w:rsidRDefault="00840361" w:rsidP="0020648B">
            <w:pPr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備</w:t>
            </w:r>
            <w:r w:rsidRPr="002F7A3D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  <w:t xml:space="preserve">    </w:t>
            </w:r>
            <w:r w:rsidRPr="002F7A3D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</w:rPr>
              <w:t>考</w:t>
            </w:r>
          </w:p>
        </w:tc>
        <w:tc>
          <w:tcPr>
            <w:tcW w:w="7941" w:type="dxa"/>
            <w:vAlign w:val="center"/>
          </w:tcPr>
          <w:p w14:paraId="3CDA2A52" w14:textId="77777777" w:rsidR="00ED04F0" w:rsidRPr="002F7A3D" w:rsidRDefault="00ED04F0" w:rsidP="0020648B">
            <w:pPr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</w:rPr>
            </w:pPr>
          </w:p>
        </w:tc>
      </w:tr>
    </w:tbl>
    <w:p w14:paraId="5DA01954" w14:textId="77777777" w:rsidR="00ED04F0" w:rsidRPr="002F7A3D" w:rsidRDefault="00ED04F0" w:rsidP="00755BC2">
      <w:pPr>
        <w:ind w:left="260" w:hanging="260"/>
        <w:rPr>
          <w:rFonts w:asciiTheme="minorEastAsia" w:eastAsiaTheme="minorEastAsia" w:hAnsiTheme="minorEastAsia" w:cs="ＭＳ 明朝"/>
        </w:rPr>
      </w:pPr>
    </w:p>
    <w:sectPr w:rsidR="00ED04F0" w:rsidRPr="002F7A3D" w:rsidSect="00755BC2">
      <w:pgSz w:w="11905" w:h="16837"/>
      <w:pgMar w:top="1417" w:right="1247" w:bottom="1700" w:left="1247" w:header="720" w:footer="567" w:gutter="0"/>
      <w:cols w:space="720"/>
      <w:noEndnote/>
      <w:docGrid w:type="linesAndChars" w:linePitch="36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9F6D" w14:textId="77777777" w:rsidR="00806C4E" w:rsidRDefault="00806C4E">
      <w:r>
        <w:separator/>
      </w:r>
    </w:p>
  </w:endnote>
  <w:endnote w:type="continuationSeparator" w:id="0">
    <w:p w14:paraId="7241134D" w14:textId="77777777" w:rsidR="00806C4E" w:rsidRDefault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057E" w14:textId="77777777" w:rsidR="00806C4E" w:rsidRDefault="00806C4E">
      <w:r>
        <w:separator/>
      </w:r>
    </w:p>
  </w:footnote>
  <w:footnote w:type="continuationSeparator" w:id="0">
    <w:p w14:paraId="7686DFA4" w14:textId="77777777" w:rsidR="00806C4E" w:rsidRDefault="0080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42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6E"/>
    <w:rsid w:val="0000119D"/>
    <w:rsid w:val="00004920"/>
    <w:rsid w:val="000116B5"/>
    <w:rsid w:val="00017CA0"/>
    <w:rsid w:val="000335AA"/>
    <w:rsid w:val="000378A6"/>
    <w:rsid w:val="00042CB9"/>
    <w:rsid w:val="00052DD1"/>
    <w:rsid w:val="00057EF8"/>
    <w:rsid w:val="00061085"/>
    <w:rsid w:val="00074774"/>
    <w:rsid w:val="0007701A"/>
    <w:rsid w:val="00085569"/>
    <w:rsid w:val="00093F20"/>
    <w:rsid w:val="000A6AEE"/>
    <w:rsid w:val="000A6C16"/>
    <w:rsid w:val="000C446D"/>
    <w:rsid w:val="000C5555"/>
    <w:rsid w:val="00100EA4"/>
    <w:rsid w:val="00102AE7"/>
    <w:rsid w:val="00110675"/>
    <w:rsid w:val="001140EC"/>
    <w:rsid w:val="00134D02"/>
    <w:rsid w:val="00163D76"/>
    <w:rsid w:val="00165949"/>
    <w:rsid w:val="001918FE"/>
    <w:rsid w:val="00193664"/>
    <w:rsid w:val="001C5B22"/>
    <w:rsid w:val="00201E21"/>
    <w:rsid w:val="0020648B"/>
    <w:rsid w:val="00210F1D"/>
    <w:rsid w:val="00215EE4"/>
    <w:rsid w:val="0022552A"/>
    <w:rsid w:val="002419BB"/>
    <w:rsid w:val="002462F9"/>
    <w:rsid w:val="00256B1B"/>
    <w:rsid w:val="002725A1"/>
    <w:rsid w:val="00293C29"/>
    <w:rsid w:val="002A775F"/>
    <w:rsid w:val="002C1AAB"/>
    <w:rsid w:val="002C25C8"/>
    <w:rsid w:val="002C327F"/>
    <w:rsid w:val="002D0AB6"/>
    <w:rsid w:val="002E510F"/>
    <w:rsid w:val="002E6D1B"/>
    <w:rsid w:val="002F5F79"/>
    <w:rsid w:val="002F7A3D"/>
    <w:rsid w:val="0030447D"/>
    <w:rsid w:val="00325782"/>
    <w:rsid w:val="003471DF"/>
    <w:rsid w:val="00366595"/>
    <w:rsid w:val="00396456"/>
    <w:rsid w:val="003A4A51"/>
    <w:rsid w:val="003D0D79"/>
    <w:rsid w:val="003E3C0E"/>
    <w:rsid w:val="003E60A2"/>
    <w:rsid w:val="003F482A"/>
    <w:rsid w:val="00434F13"/>
    <w:rsid w:val="00436032"/>
    <w:rsid w:val="00451D81"/>
    <w:rsid w:val="00470B4A"/>
    <w:rsid w:val="0047226D"/>
    <w:rsid w:val="00481197"/>
    <w:rsid w:val="00496841"/>
    <w:rsid w:val="004A7A92"/>
    <w:rsid w:val="004D7698"/>
    <w:rsid w:val="004E1B1A"/>
    <w:rsid w:val="004E1C8B"/>
    <w:rsid w:val="004F0686"/>
    <w:rsid w:val="00503466"/>
    <w:rsid w:val="00504F7F"/>
    <w:rsid w:val="005237D4"/>
    <w:rsid w:val="0052642D"/>
    <w:rsid w:val="00544DB8"/>
    <w:rsid w:val="00573FB4"/>
    <w:rsid w:val="00582A1F"/>
    <w:rsid w:val="005A36A9"/>
    <w:rsid w:val="005A38BF"/>
    <w:rsid w:val="005B23F9"/>
    <w:rsid w:val="005F67B8"/>
    <w:rsid w:val="00617BE6"/>
    <w:rsid w:val="006454E7"/>
    <w:rsid w:val="006540B6"/>
    <w:rsid w:val="006610D5"/>
    <w:rsid w:val="0067424D"/>
    <w:rsid w:val="006757E9"/>
    <w:rsid w:val="00690294"/>
    <w:rsid w:val="006921DE"/>
    <w:rsid w:val="006B5431"/>
    <w:rsid w:val="006C7E07"/>
    <w:rsid w:val="006E4C9E"/>
    <w:rsid w:val="006E7AB5"/>
    <w:rsid w:val="006F46BE"/>
    <w:rsid w:val="00705D5D"/>
    <w:rsid w:val="007103D4"/>
    <w:rsid w:val="007277A6"/>
    <w:rsid w:val="00740263"/>
    <w:rsid w:val="00743D5A"/>
    <w:rsid w:val="0075230D"/>
    <w:rsid w:val="00754906"/>
    <w:rsid w:val="00755BC2"/>
    <w:rsid w:val="007615FC"/>
    <w:rsid w:val="00771B6E"/>
    <w:rsid w:val="007D3220"/>
    <w:rsid w:val="007E48FC"/>
    <w:rsid w:val="007F38EA"/>
    <w:rsid w:val="00804267"/>
    <w:rsid w:val="00806C4E"/>
    <w:rsid w:val="0081521E"/>
    <w:rsid w:val="00833D1C"/>
    <w:rsid w:val="00840361"/>
    <w:rsid w:val="008533AC"/>
    <w:rsid w:val="008567D7"/>
    <w:rsid w:val="008675E6"/>
    <w:rsid w:val="00875735"/>
    <w:rsid w:val="0088209C"/>
    <w:rsid w:val="008935C2"/>
    <w:rsid w:val="008938E5"/>
    <w:rsid w:val="0089658B"/>
    <w:rsid w:val="008A11FD"/>
    <w:rsid w:val="008B3ED7"/>
    <w:rsid w:val="008B5D82"/>
    <w:rsid w:val="008C2318"/>
    <w:rsid w:val="008C2FF3"/>
    <w:rsid w:val="009101B7"/>
    <w:rsid w:val="009126F8"/>
    <w:rsid w:val="009232D1"/>
    <w:rsid w:val="009257DA"/>
    <w:rsid w:val="00932475"/>
    <w:rsid w:val="00951726"/>
    <w:rsid w:val="0096188E"/>
    <w:rsid w:val="009657FB"/>
    <w:rsid w:val="009738C7"/>
    <w:rsid w:val="00977B36"/>
    <w:rsid w:val="00984036"/>
    <w:rsid w:val="009B1A30"/>
    <w:rsid w:val="009E1CC9"/>
    <w:rsid w:val="009F1D02"/>
    <w:rsid w:val="009F69AF"/>
    <w:rsid w:val="00A175C5"/>
    <w:rsid w:val="00A302ED"/>
    <w:rsid w:val="00A378DF"/>
    <w:rsid w:val="00A44997"/>
    <w:rsid w:val="00A50E5E"/>
    <w:rsid w:val="00AB427C"/>
    <w:rsid w:val="00AD6B9E"/>
    <w:rsid w:val="00AF13FB"/>
    <w:rsid w:val="00B024E0"/>
    <w:rsid w:val="00B21E37"/>
    <w:rsid w:val="00B366F9"/>
    <w:rsid w:val="00B36DE1"/>
    <w:rsid w:val="00B604DB"/>
    <w:rsid w:val="00B72785"/>
    <w:rsid w:val="00B800C3"/>
    <w:rsid w:val="00B93C57"/>
    <w:rsid w:val="00BA0AB1"/>
    <w:rsid w:val="00BA617C"/>
    <w:rsid w:val="00BB3337"/>
    <w:rsid w:val="00BC4D3C"/>
    <w:rsid w:val="00BD63AC"/>
    <w:rsid w:val="00BE0928"/>
    <w:rsid w:val="00BE78EF"/>
    <w:rsid w:val="00C16145"/>
    <w:rsid w:val="00C24AFA"/>
    <w:rsid w:val="00C63269"/>
    <w:rsid w:val="00C75A49"/>
    <w:rsid w:val="00C80726"/>
    <w:rsid w:val="00C828C1"/>
    <w:rsid w:val="00C900C3"/>
    <w:rsid w:val="00C927C5"/>
    <w:rsid w:val="00C978F9"/>
    <w:rsid w:val="00CA0342"/>
    <w:rsid w:val="00CA262C"/>
    <w:rsid w:val="00CA2D78"/>
    <w:rsid w:val="00CD3185"/>
    <w:rsid w:val="00CD4B36"/>
    <w:rsid w:val="00D052D7"/>
    <w:rsid w:val="00D07C07"/>
    <w:rsid w:val="00D166C9"/>
    <w:rsid w:val="00D202B5"/>
    <w:rsid w:val="00D312CF"/>
    <w:rsid w:val="00D834AF"/>
    <w:rsid w:val="00D84E69"/>
    <w:rsid w:val="00D921EA"/>
    <w:rsid w:val="00DA0580"/>
    <w:rsid w:val="00DA6C43"/>
    <w:rsid w:val="00DB589A"/>
    <w:rsid w:val="00DC0F2D"/>
    <w:rsid w:val="00DD0DF9"/>
    <w:rsid w:val="00DE274C"/>
    <w:rsid w:val="00DE7C72"/>
    <w:rsid w:val="00DF1C62"/>
    <w:rsid w:val="00E00C84"/>
    <w:rsid w:val="00E01270"/>
    <w:rsid w:val="00E1007C"/>
    <w:rsid w:val="00E1047A"/>
    <w:rsid w:val="00E10F1D"/>
    <w:rsid w:val="00E15548"/>
    <w:rsid w:val="00E218CF"/>
    <w:rsid w:val="00E226C9"/>
    <w:rsid w:val="00E3274A"/>
    <w:rsid w:val="00E56FFB"/>
    <w:rsid w:val="00E833E9"/>
    <w:rsid w:val="00EB11AA"/>
    <w:rsid w:val="00EB5E08"/>
    <w:rsid w:val="00ED04F0"/>
    <w:rsid w:val="00ED095D"/>
    <w:rsid w:val="00ED3F38"/>
    <w:rsid w:val="00EF00D2"/>
    <w:rsid w:val="00F0516A"/>
    <w:rsid w:val="00F07CC8"/>
    <w:rsid w:val="00F1301F"/>
    <w:rsid w:val="00F13D7C"/>
    <w:rsid w:val="00F15D6E"/>
    <w:rsid w:val="00F30A3A"/>
    <w:rsid w:val="00F4532B"/>
    <w:rsid w:val="00F47BF6"/>
    <w:rsid w:val="00F566BD"/>
    <w:rsid w:val="00F66261"/>
    <w:rsid w:val="00F70A44"/>
    <w:rsid w:val="00F90DB0"/>
    <w:rsid w:val="00FA1058"/>
    <w:rsid w:val="00FB5D12"/>
    <w:rsid w:val="00FC058C"/>
    <w:rsid w:val="00FD191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16C1"/>
  <w14:defaultImageDpi w14:val="0"/>
  <w15:docId w15:val="{F4BB6D0D-3A23-436A-B5E4-BD0409FB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25A1"/>
    <w:rPr>
      <w:rFonts w:ascii="Arial" w:hAnsi="Arial" w:cs="Times New Roman"/>
      <w:kern w:val="0"/>
      <w:sz w:val="26"/>
    </w:rPr>
  </w:style>
  <w:style w:type="paragraph" w:styleId="a5">
    <w:name w:val="footer"/>
    <w:basedOn w:val="a"/>
    <w:link w:val="a6"/>
    <w:uiPriority w:val="99"/>
    <w:unhideWhenUsed/>
    <w:rsid w:val="0027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25A1"/>
    <w:rPr>
      <w:rFonts w:ascii="Arial" w:hAnsi="Arial" w:cs="Times New Roman"/>
      <w:kern w:val="0"/>
      <w:sz w:val="26"/>
    </w:rPr>
  </w:style>
  <w:style w:type="table" w:styleId="a7">
    <w:name w:val="Table Grid"/>
    <w:basedOn w:val="a1"/>
    <w:uiPriority w:val="59"/>
    <w:rsid w:val="00E3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0A2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60A2"/>
    <w:rPr>
      <w:rFonts w:ascii="Arial" w:eastAsia="ＭＳ ゴシック" w:hAnsi="Arial" w:cs="Times New Roman"/>
      <w:kern w:val="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573FB4"/>
    <w:pPr>
      <w:jc w:val="center"/>
    </w:pPr>
    <w:rPr>
      <w:rFonts w:ascii="ＭＳ 明朝" w:hAnsi="Century" w:cs="Times New Roman"/>
      <w:kern w:val="2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573FB4"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73FB4"/>
    <w:pPr>
      <w:jc w:val="right"/>
    </w:pPr>
    <w:rPr>
      <w:rFonts w:ascii="ＭＳ 明朝" w:hAnsi="Century" w:cs="Times New Roman"/>
      <w:kern w:val="2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73FB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6DE5-538F-4188-9E6F-10AAD59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佐々木哲也</dc:creator>
  <cp:keywords/>
  <dc:description/>
  <cp:lastModifiedBy>NPO法人古川学人 吉野作造記念館</cp:lastModifiedBy>
  <cp:revision>18</cp:revision>
  <cp:lastPrinted>2020-03-02T05:16:00Z</cp:lastPrinted>
  <dcterms:created xsi:type="dcterms:W3CDTF">2022-08-16T01:07:00Z</dcterms:created>
  <dcterms:modified xsi:type="dcterms:W3CDTF">2023-05-10T03:11:00Z</dcterms:modified>
</cp:coreProperties>
</file>